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0B29" w14:textId="57B08627" w:rsidR="002F68E4" w:rsidRDefault="00334D6A" w:rsidP="00334D6A">
      <w:pPr>
        <w:pStyle w:val="a6"/>
        <w:jc w:val="center"/>
      </w:pPr>
      <w:r>
        <w:t>Уважаемы</w:t>
      </w:r>
      <w:r w:rsidR="00487448">
        <w:t xml:space="preserve">е </w:t>
      </w:r>
      <w:r w:rsidR="00C84DF8">
        <w:t>субъекты бизнеса</w:t>
      </w:r>
      <w:r>
        <w:t>!</w:t>
      </w:r>
    </w:p>
    <w:p w14:paraId="7E434EDA" w14:textId="77777777" w:rsidR="00334D6A" w:rsidRDefault="00334D6A" w:rsidP="00334D6A">
      <w:pPr>
        <w:pStyle w:val="a6"/>
        <w:jc w:val="center"/>
      </w:pPr>
    </w:p>
    <w:p w14:paraId="49176475" w14:textId="1FBEDB54" w:rsidR="00692949" w:rsidRDefault="00C84DF8" w:rsidP="00C84DF8">
      <w:pPr>
        <w:pStyle w:val="a6"/>
        <w:rPr>
          <w:lang w:val="x-none" w:eastAsia="x-none"/>
        </w:rPr>
      </w:pPr>
      <w:r>
        <w:rPr>
          <w:lang w:eastAsia="x-none"/>
        </w:rPr>
        <w:t>26-28 марта 2024 года в МВЦ «Крокус Экспо», Москва</w:t>
      </w:r>
      <w:r w:rsidRPr="002E1D60">
        <w:rPr>
          <w:lang w:val="x-none" w:eastAsia="x-none"/>
        </w:rPr>
        <w:t xml:space="preserve"> </w:t>
      </w:r>
      <w:r>
        <w:rPr>
          <w:lang w:eastAsia="x-none"/>
        </w:rPr>
        <w:t>состоится</w:t>
      </w:r>
      <w:r w:rsidRPr="002E1D60">
        <w:rPr>
          <w:lang w:val="x-none" w:eastAsia="x-none"/>
        </w:rPr>
        <w:t xml:space="preserve"> </w:t>
      </w:r>
      <w:r>
        <w:rPr>
          <w:lang w:eastAsia="x-none"/>
        </w:rPr>
        <w:t>международн</w:t>
      </w:r>
      <w:r>
        <w:rPr>
          <w:lang w:eastAsia="x-none"/>
        </w:rPr>
        <w:t>ая</w:t>
      </w:r>
      <w:r>
        <w:rPr>
          <w:lang w:eastAsia="x-none"/>
        </w:rPr>
        <w:t xml:space="preserve"> выставк</w:t>
      </w:r>
      <w:r>
        <w:rPr>
          <w:lang w:eastAsia="x-none"/>
        </w:rPr>
        <w:t>а</w:t>
      </w:r>
      <w:r>
        <w:rPr>
          <w:lang w:eastAsia="x-none"/>
        </w:rPr>
        <w:t xml:space="preserve"> оборудования, ингредиентов и упаковки для производства напитков </w:t>
      </w:r>
      <w:proofErr w:type="spellStart"/>
      <w:r>
        <w:rPr>
          <w:lang w:val="en-US" w:eastAsia="x-none"/>
        </w:rPr>
        <w:t>BeviTec</w:t>
      </w:r>
      <w:proofErr w:type="spellEnd"/>
      <w:r>
        <w:rPr>
          <w:lang w:eastAsia="x-none"/>
        </w:rPr>
        <w:t>.</w:t>
      </w:r>
      <w:r w:rsidRPr="002E1D60">
        <w:rPr>
          <w:lang w:val="x-none" w:eastAsia="x-none"/>
        </w:rPr>
        <w:t xml:space="preserve"> </w:t>
      </w:r>
    </w:p>
    <w:p w14:paraId="77F0D7F0" w14:textId="640B8A11" w:rsidR="00C84DF8" w:rsidRDefault="00C84DF8" w:rsidP="00C84DF8">
      <w:pPr>
        <w:pStyle w:val="a6"/>
        <w:rPr>
          <w:lang w:val="x-none" w:eastAsia="x-none"/>
        </w:rPr>
      </w:pPr>
      <w:r w:rsidRPr="00C84DF8">
        <w:rPr>
          <w:lang w:val="x-none" w:eastAsia="x-none"/>
        </w:rPr>
        <w:t>Ключевой темой экспозиции и Деловой программы выставки 2024 года будет предложение компаний России и стран СНГ по импортозамещению выбывшего ассортимента оборудования и ингредиентов для производства напитков.</w:t>
      </w:r>
    </w:p>
    <w:p w14:paraId="29BC9DBF" w14:textId="1E2EC297" w:rsidR="00C84DF8" w:rsidRDefault="00C84DF8" w:rsidP="00C84DF8">
      <w:pPr>
        <w:pStyle w:val="a6"/>
        <w:rPr>
          <w:lang w:eastAsia="x-none"/>
        </w:rPr>
      </w:pPr>
      <w:r w:rsidRPr="00C84DF8">
        <w:rPr>
          <w:lang w:eastAsia="x-none"/>
        </w:rPr>
        <w:t>Кроме экспозиции, для участников организована насыщенная Деловая программа: форумы и конференции по актуальным вопросам и проблемам развития отрасли, семинары и мастер-классы, обучающие тренинги для различных категорий специалистов индустрии.</w:t>
      </w:r>
    </w:p>
    <w:p w14:paraId="02EBE0B1" w14:textId="1368AC27" w:rsidR="00C84DF8" w:rsidRDefault="00C84DF8" w:rsidP="00C84DF8">
      <w:pPr>
        <w:pStyle w:val="a6"/>
        <w:rPr>
          <w:lang w:val="x-none" w:eastAsia="x-none"/>
        </w:rPr>
      </w:pPr>
      <w:r w:rsidRPr="00C84DF8">
        <w:rPr>
          <w:lang w:val="x-none" w:eastAsia="x-none"/>
        </w:rPr>
        <w:t>Посещение выставки и участие в мероприятиях Деловой программы бесплатное.</w:t>
      </w:r>
    </w:p>
    <w:p w14:paraId="44BEB6F3" w14:textId="445675CC" w:rsidR="00C84DF8" w:rsidRDefault="00C84DF8" w:rsidP="00C84DF8">
      <w:pPr>
        <w:pStyle w:val="a6"/>
        <w:rPr>
          <w:lang w:eastAsia="x-none"/>
        </w:rPr>
      </w:pPr>
      <w:r w:rsidRPr="00C84DF8">
        <w:rPr>
          <w:lang w:val="x-none" w:eastAsia="x-none"/>
        </w:rPr>
        <w:t xml:space="preserve">Актуальная информация на сайте  https://bevitec.ru/ Ваш бесплатный билет на </w:t>
      </w:r>
      <w:proofErr w:type="spellStart"/>
      <w:r w:rsidRPr="00C84DF8">
        <w:rPr>
          <w:lang w:val="x-none" w:eastAsia="x-none"/>
        </w:rPr>
        <w:t>BeviТес</w:t>
      </w:r>
      <w:proofErr w:type="spellEnd"/>
      <w:r w:rsidRPr="00C84DF8">
        <w:rPr>
          <w:lang w:val="x-none" w:eastAsia="x-none"/>
        </w:rPr>
        <w:t xml:space="preserve"> по ссылке</w:t>
      </w:r>
      <w:r>
        <w:rPr>
          <w:lang w:eastAsia="x-none"/>
        </w:rPr>
        <w:t xml:space="preserve">: </w:t>
      </w:r>
      <w:hyperlink r:id="rId6" w:history="1">
        <w:r w:rsidRPr="0057106B">
          <w:rPr>
            <w:rStyle w:val="af1"/>
            <w:lang w:eastAsia="x-none"/>
          </w:rPr>
          <w:t>https://online.gefera.ru/?EXHIBITION_ID=14206589</w:t>
        </w:r>
      </w:hyperlink>
    </w:p>
    <w:p w14:paraId="48F10126" w14:textId="77777777" w:rsidR="00C84DF8" w:rsidRPr="00C84DF8" w:rsidRDefault="00C84DF8" w:rsidP="00C84DF8">
      <w:pPr>
        <w:pStyle w:val="a6"/>
        <w:rPr>
          <w:lang w:eastAsia="x-none"/>
        </w:rPr>
      </w:pPr>
    </w:p>
    <w:p w14:paraId="31A10878" w14:textId="5BA2D0A6" w:rsidR="00C84DF8" w:rsidRPr="002E1D60" w:rsidRDefault="00C84DF8" w:rsidP="00C84DF8">
      <w:pPr>
        <w:pStyle w:val="a6"/>
        <w:rPr>
          <w:lang w:val="x-none" w:eastAsia="x-none"/>
        </w:rPr>
      </w:pPr>
      <w:proofErr w:type="spellStart"/>
      <w:r w:rsidRPr="00C84DF8">
        <w:rPr>
          <w:lang w:val="x-none" w:eastAsia="x-none"/>
        </w:rPr>
        <w:t>промокод</w:t>
      </w:r>
      <w:proofErr w:type="spellEnd"/>
      <w:r w:rsidRPr="00C84DF8">
        <w:rPr>
          <w:lang w:val="x-none" w:eastAsia="x-none"/>
        </w:rPr>
        <w:t xml:space="preserve"> BVM24-UX4TZ</w:t>
      </w:r>
    </w:p>
    <w:p w14:paraId="3FAF4A28" w14:textId="77777777" w:rsidR="00452F97" w:rsidRDefault="00452F97" w:rsidP="00657139">
      <w:pPr>
        <w:pStyle w:val="a6"/>
      </w:pPr>
    </w:p>
    <w:p w14:paraId="18C1AEBB" w14:textId="2C8DC822" w:rsidR="00B30269" w:rsidRDefault="00B30269" w:rsidP="00692949">
      <w:pPr>
        <w:pStyle w:val="a6"/>
        <w:ind w:firstLine="0"/>
      </w:pPr>
    </w:p>
    <w:sectPr w:rsidR="00B30269" w:rsidSect="0066474F">
      <w:headerReference w:type="even" r:id="rId7"/>
      <w:headerReference w:type="default" r:id="rId8"/>
      <w:footerReference w:type="default" r:id="rId9"/>
      <w:pgSz w:w="11907" w:h="16840" w:code="9"/>
      <w:pgMar w:top="1134" w:right="850" w:bottom="851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9C95" w14:textId="77777777" w:rsidR="00210F94" w:rsidRDefault="00210F94">
      <w:r>
        <w:separator/>
      </w:r>
    </w:p>
  </w:endnote>
  <w:endnote w:type="continuationSeparator" w:id="0">
    <w:p w14:paraId="3788C88C" w14:textId="77777777" w:rsidR="00210F94" w:rsidRDefault="0021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D052" w14:textId="77777777" w:rsidR="00F2551B" w:rsidRDefault="00F2551B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A0E9" w14:textId="77777777" w:rsidR="00210F94" w:rsidRDefault="00210F94">
      <w:r>
        <w:separator/>
      </w:r>
    </w:p>
  </w:footnote>
  <w:footnote w:type="continuationSeparator" w:id="0">
    <w:p w14:paraId="1B14C9C8" w14:textId="77777777" w:rsidR="00210F94" w:rsidRDefault="0021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B5CB" w14:textId="77777777" w:rsidR="00F2551B" w:rsidRDefault="00F2551B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0DE8FF05" w14:textId="77777777" w:rsidR="00F2551B" w:rsidRDefault="00F255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AFB1" w14:textId="6C130D29" w:rsidR="00F2551B" w:rsidRDefault="00F2551B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6B5C">
      <w:rPr>
        <w:rStyle w:val="ab"/>
        <w:noProof/>
      </w:rPr>
      <w:t>2</w:t>
    </w:r>
    <w:r>
      <w:rPr>
        <w:rStyle w:val="ab"/>
      </w:rPr>
      <w:fldChar w:fldCharType="end"/>
    </w:r>
  </w:p>
  <w:p w14:paraId="5165E80D" w14:textId="77777777" w:rsidR="00F2551B" w:rsidRDefault="00F255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210D0"/>
    <w:rsid w:val="0003633B"/>
    <w:rsid w:val="00044AC4"/>
    <w:rsid w:val="00081E03"/>
    <w:rsid w:val="00087821"/>
    <w:rsid w:val="000929B9"/>
    <w:rsid w:val="000C551E"/>
    <w:rsid w:val="000F32A9"/>
    <w:rsid w:val="00104C4B"/>
    <w:rsid w:val="00106173"/>
    <w:rsid w:val="00134272"/>
    <w:rsid w:val="001B0E23"/>
    <w:rsid w:val="001C4153"/>
    <w:rsid w:val="001E0F31"/>
    <w:rsid w:val="00210F94"/>
    <w:rsid w:val="00227DAE"/>
    <w:rsid w:val="00236D14"/>
    <w:rsid w:val="0026714E"/>
    <w:rsid w:val="002938CE"/>
    <w:rsid w:val="002A4B2F"/>
    <w:rsid w:val="002D1B7E"/>
    <w:rsid w:val="002D492B"/>
    <w:rsid w:val="002D5B18"/>
    <w:rsid w:val="002E1D60"/>
    <w:rsid w:val="002E5201"/>
    <w:rsid w:val="002E5384"/>
    <w:rsid w:val="002F68E4"/>
    <w:rsid w:val="00332A2C"/>
    <w:rsid w:val="00334D6A"/>
    <w:rsid w:val="003633D0"/>
    <w:rsid w:val="00374ED4"/>
    <w:rsid w:val="003C5BB2"/>
    <w:rsid w:val="003D3E27"/>
    <w:rsid w:val="003F72F1"/>
    <w:rsid w:val="00433F03"/>
    <w:rsid w:val="004418BF"/>
    <w:rsid w:val="00450A1D"/>
    <w:rsid w:val="00452F97"/>
    <w:rsid w:val="00456B5C"/>
    <w:rsid w:val="004817C1"/>
    <w:rsid w:val="00487448"/>
    <w:rsid w:val="004B4B59"/>
    <w:rsid w:val="004C3C27"/>
    <w:rsid w:val="004D1A33"/>
    <w:rsid w:val="004E0FE6"/>
    <w:rsid w:val="004E52D2"/>
    <w:rsid w:val="004F1751"/>
    <w:rsid w:val="004F51E4"/>
    <w:rsid w:val="004F6EB7"/>
    <w:rsid w:val="00532842"/>
    <w:rsid w:val="00560CA8"/>
    <w:rsid w:val="005B7017"/>
    <w:rsid w:val="005C5B2A"/>
    <w:rsid w:val="005F4DD9"/>
    <w:rsid w:val="00601FBE"/>
    <w:rsid w:val="00612A19"/>
    <w:rsid w:val="00657139"/>
    <w:rsid w:val="0066474F"/>
    <w:rsid w:val="006914A2"/>
    <w:rsid w:val="00692949"/>
    <w:rsid w:val="006B4C61"/>
    <w:rsid w:val="006D3601"/>
    <w:rsid w:val="006D6B9A"/>
    <w:rsid w:val="006F672F"/>
    <w:rsid w:val="007219E7"/>
    <w:rsid w:val="00744A9F"/>
    <w:rsid w:val="00753D6C"/>
    <w:rsid w:val="0075714B"/>
    <w:rsid w:val="00766DF0"/>
    <w:rsid w:val="007D7946"/>
    <w:rsid w:val="00812788"/>
    <w:rsid w:val="00832DDC"/>
    <w:rsid w:val="00851565"/>
    <w:rsid w:val="00885D14"/>
    <w:rsid w:val="00890D50"/>
    <w:rsid w:val="008B5259"/>
    <w:rsid w:val="008C2A2A"/>
    <w:rsid w:val="008D253D"/>
    <w:rsid w:val="0097447A"/>
    <w:rsid w:val="009B0ED0"/>
    <w:rsid w:val="009B6E75"/>
    <w:rsid w:val="009D1038"/>
    <w:rsid w:val="00A10C3C"/>
    <w:rsid w:val="00A310E5"/>
    <w:rsid w:val="00A32C2A"/>
    <w:rsid w:val="00A3443B"/>
    <w:rsid w:val="00A478CB"/>
    <w:rsid w:val="00A87988"/>
    <w:rsid w:val="00A87A66"/>
    <w:rsid w:val="00AB6455"/>
    <w:rsid w:val="00AC1147"/>
    <w:rsid w:val="00B057CE"/>
    <w:rsid w:val="00B30269"/>
    <w:rsid w:val="00B55487"/>
    <w:rsid w:val="00B62B3D"/>
    <w:rsid w:val="00B83DD7"/>
    <w:rsid w:val="00C0023D"/>
    <w:rsid w:val="00C43B2F"/>
    <w:rsid w:val="00C50F37"/>
    <w:rsid w:val="00C7053E"/>
    <w:rsid w:val="00C80448"/>
    <w:rsid w:val="00C84DF8"/>
    <w:rsid w:val="00D230C9"/>
    <w:rsid w:val="00D54D3C"/>
    <w:rsid w:val="00D566B1"/>
    <w:rsid w:val="00D61355"/>
    <w:rsid w:val="00DB4AFC"/>
    <w:rsid w:val="00DD090B"/>
    <w:rsid w:val="00DD37B0"/>
    <w:rsid w:val="00DD7039"/>
    <w:rsid w:val="00DF1DAA"/>
    <w:rsid w:val="00DF457A"/>
    <w:rsid w:val="00E1331D"/>
    <w:rsid w:val="00E37771"/>
    <w:rsid w:val="00E46B40"/>
    <w:rsid w:val="00E54778"/>
    <w:rsid w:val="00E7033D"/>
    <w:rsid w:val="00E72B33"/>
    <w:rsid w:val="00E76FCF"/>
    <w:rsid w:val="00EA532B"/>
    <w:rsid w:val="00ED3DAA"/>
    <w:rsid w:val="00F2551B"/>
    <w:rsid w:val="00F47E90"/>
    <w:rsid w:val="00F6242E"/>
    <w:rsid w:val="00FC4983"/>
    <w:rsid w:val="00FD2500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10F80"/>
  <w15:docId w15:val="{76105CDC-A9BA-4B9A-9D28-D54497F2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05B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52605B"/>
    <w:rPr>
      <w:sz w:val="28"/>
      <w:lang w:val="x-none" w:eastAsia="x-none"/>
    </w:rPr>
  </w:style>
  <w:style w:type="paragraph" w:customStyle="1" w:styleId="a5">
    <w:name w:val="Заголовок к тексту"/>
    <w:basedOn w:val="a"/>
    <w:next w:val="a6"/>
    <w:rsid w:val="0052605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52605B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52605B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52605B"/>
  </w:style>
  <w:style w:type="paragraph" w:customStyle="1" w:styleId="aa">
    <w:name w:val="Адресат"/>
    <w:basedOn w:val="a"/>
    <w:rsid w:val="0052605B"/>
    <w:pPr>
      <w:suppressAutoHyphens/>
      <w:spacing w:line="240" w:lineRule="exact"/>
    </w:pPr>
    <w:rPr>
      <w:sz w:val="28"/>
      <w:szCs w:val="20"/>
    </w:rPr>
  </w:style>
  <w:style w:type="character" w:styleId="ab">
    <w:name w:val="page number"/>
    <w:rsid w:val="0052605B"/>
  </w:style>
  <w:style w:type="paragraph" w:styleId="a6">
    <w:name w:val="Body Text"/>
    <w:basedOn w:val="a"/>
    <w:link w:val="ac"/>
    <w:rsid w:val="0052605B"/>
    <w:pPr>
      <w:spacing w:line="360" w:lineRule="exact"/>
      <w:ind w:firstLine="709"/>
      <w:jc w:val="both"/>
    </w:pPr>
    <w:rPr>
      <w:sz w:val="28"/>
    </w:rPr>
  </w:style>
  <w:style w:type="character" w:customStyle="1" w:styleId="ac">
    <w:name w:val="Основной текст Знак"/>
    <w:link w:val="a6"/>
    <w:rsid w:val="0052605B"/>
    <w:rPr>
      <w:sz w:val="28"/>
      <w:szCs w:val="24"/>
    </w:rPr>
  </w:style>
  <w:style w:type="paragraph" w:customStyle="1" w:styleId="ad">
    <w:name w:val="Подпись на  бланке должностного лица"/>
    <w:basedOn w:val="a"/>
    <w:next w:val="a6"/>
    <w:rsid w:val="0052605B"/>
    <w:pPr>
      <w:spacing w:before="480" w:line="240" w:lineRule="exact"/>
      <w:ind w:left="7088"/>
    </w:pPr>
    <w:rPr>
      <w:sz w:val="28"/>
      <w:szCs w:val="20"/>
    </w:rPr>
  </w:style>
  <w:style w:type="paragraph" w:styleId="ae">
    <w:name w:val="Signature"/>
    <w:basedOn w:val="a"/>
    <w:next w:val="a6"/>
    <w:link w:val="af"/>
    <w:rsid w:val="0052605B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">
    <w:name w:val="Подпись Знак"/>
    <w:link w:val="ae"/>
    <w:rsid w:val="0052605B"/>
    <w:rPr>
      <w:sz w:val="28"/>
    </w:rPr>
  </w:style>
  <w:style w:type="paragraph" w:customStyle="1" w:styleId="af0">
    <w:name w:val="Приложение"/>
    <w:basedOn w:val="a6"/>
    <w:rsid w:val="0052605B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styleId="af1">
    <w:name w:val="Hyperlink"/>
    <w:rsid w:val="000C551E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E377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E37771"/>
    <w:rPr>
      <w:rFonts w:ascii="Segoe UI" w:hAnsi="Segoe UI" w:cs="Segoe U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C84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gefera.ru/?EXHIBITION_ID=1420658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2024-02-26T04:31:00Z</cp:lastPrinted>
  <dcterms:created xsi:type="dcterms:W3CDTF">2024-02-26T04:31:00Z</dcterms:created>
  <dcterms:modified xsi:type="dcterms:W3CDTF">2024-02-26T04:31:00Z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рассмотрении обращения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090000019792c0f5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